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D7" w:rsidRDefault="00F070D7" w:rsidP="00F01A35">
      <w:pPr>
        <w:spacing w:after="120" w:line="276" w:lineRule="auto"/>
        <w:jc w:val="center"/>
        <w:rPr>
          <w:rFonts w:ascii="Times New Roman" w:eastAsia="Calibri" w:hAnsi="Times New Roman" w:cs="Times New Roman"/>
          <w:b/>
          <w:sz w:val="24"/>
          <w:szCs w:val="24"/>
        </w:rPr>
      </w:pPr>
    </w:p>
    <w:p w:rsidR="00F070D7" w:rsidRDefault="00F070D7" w:rsidP="00F01A35">
      <w:pPr>
        <w:spacing w:after="120" w:line="276" w:lineRule="auto"/>
        <w:jc w:val="center"/>
        <w:rPr>
          <w:rFonts w:ascii="Times New Roman" w:eastAsia="Calibri" w:hAnsi="Times New Roman" w:cs="Times New Roman"/>
          <w:b/>
          <w:sz w:val="24"/>
          <w:szCs w:val="24"/>
        </w:rPr>
      </w:pPr>
    </w:p>
    <w:p w:rsidR="00F070D7" w:rsidRDefault="00F070D7" w:rsidP="00F01A35">
      <w:pPr>
        <w:spacing w:after="120" w:line="276" w:lineRule="auto"/>
        <w:jc w:val="center"/>
        <w:rPr>
          <w:rFonts w:ascii="Times New Roman" w:eastAsia="Calibri" w:hAnsi="Times New Roman" w:cs="Times New Roman"/>
          <w:b/>
          <w:sz w:val="24"/>
          <w:szCs w:val="24"/>
        </w:rPr>
      </w:pPr>
    </w:p>
    <w:p w:rsidR="00F01A35" w:rsidRPr="00F01A35" w:rsidRDefault="00F01A35" w:rsidP="00F01A35">
      <w:pPr>
        <w:spacing w:after="120" w:line="276" w:lineRule="auto"/>
        <w:jc w:val="center"/>
        <w:rPr>
          <w:rFonts w:ascii="Times New Roman" w:eastAsia="Calibri" w:hAnsi="Times New Roman" w:cs="Times New Roman"/>
          <w:b/>
          <w:sz w:val="24"/>
          <w:szCs w:val="24"/>
        </w:rPr>
      </w:pPr>
      <w:r w:rsidRPr="00F01A35">
        <w:rPr>
          <w:rFonts w:ascii="Times New Roman" w:eastAsia="Calibri" w:hAnsi="Times New Roman" w:cs="Times New Roman"/>
          <w:b/>
          <w:sz w:val="24"/>
          <w:szCs w:val="24"/>
        </w:rPr>
        <w:t>T.C.</w:t>
      </w:r>
    </w:p>
    <w:p w:rsidR="00F01A35" w:rsidRPr="00F01A35" w:rsidRDefault="00F01A35" w:rsidP="00F01A35">
      <w:pPr>
        <w:spacing w:after="120" w:line="276" w:lineRule="auto"/>
        <w:jc w:val="center"/>
        <w:rPr>
          <w:rFonts w:ascii="Times New Roman" w:eastAsia="Calibri" w:hAnsi="Times New Roman" w:cs="Times New Roman"/>
          <w:b/>
          <w:sz w:val="24"/>
          <w:szCs w:val="24"/>
        </w:rPr>
      </w:pPr>
      <w:r w:rsidRPr="00F01A35">
        <w:rPr>
          <w:rFonts w:ascii="Times New Roman" w:eastAsia="Calibri" w:hAnsi="Times New Roman" w:cs="Times New Roman"/>
          <w:b/>
          <w:sz w:val="24"/>
          <w:szCs w:val="24"/>
        </w:rPr>
        <w:t>SİVAS CUMHURİYET ÜNİVERSİTESİ</w:t>
      </w:r>
    </w:p>
    <w:p w:rsidR="00F01A35" w:rsidRPr="00F01A35" w:rsidRDefault="00F01A35" w:rsidP="00F01A35">
      <w:pPr>
        <w:spacing w:after="120" w:line="276" w:lineRule="auto"/>
        <w:jc w:val="center"/>
        <w:rPr>
          <w:rFonts w:ascii="Times New Roman" w:eastAsia="Calibri" w:hAnsi="Times New Roman" w:cs="Times New Roman"/>
          <w:b/>
          <w:sz w:val="24"/>
          <w:szCs w:val="24"/>
        </w:rPr>
      </w:pPr>
      <w:r w:rsidRPr="00F01A35">
        <w:rPr>
          <w:rFonts w:ascii="Times New Roman" w:eastAsia="Calibri" w:hAnsi="Times New Roman" w:cs="Times New Roman"/>
          <w:b/>
          <w:sz w:val="24"/>
          <w:szCs w:val="24"/>
        </w:rPr>
        <w:t>HUKUK FAKÜLTESİ DEKANLIĞINA</w:t>
      </w:r>
    </w:p>
    <w:p w:rsidR="00F01A35" w:rsidRPr="00F01A35" w:rsidRDefault="00F01A35" w:rsidP="00F01A35">
      <w:pPr>
        <w:spacing w:after="120" w:line="276" w:lineRule="auto"/>
        <w:rPr>
          <w:rFonts w:ascii="Times New Roman" w:eastAsia="Calibri" w:hAnsi="Times New Roman" w:cs="Times New Roman"/>
          <w:sz w:val="24"/>
          <w:szCs w:val="24"/>
        </w:rPr>
      </w:pPr>
    </w:p>
    <w:p w:rsidR="00F01A35" w:rsidRPr="00F01A35" w:rsidRDefault="00F01A35" w:rsidP="00F01A35">
      <w:pPr>
        <w:spacing w:after="120" w:line="276" w:lineRule="auto"/>
        <w:rPr>
          <w:rFonts w:ascii="Times New Roman" w:eastAsia="Calibri" w:hAnsi="Times New Roman" w:cs="Times New Roman"/>
          <w:sz w:val="24"/>
          <w:szCs w:val="24"/>
        </w:rPr>
      </w:pPr>
    </w:p>
    <w:p w:rsidR="00F01A35" w:rsidRPr="00F01A35" w:rsidRDefault="00F01A35" w:rsidP="00F01A35">
      <w:pPr>
        <w:spacing w:after="120" w:line="360" w:lineRule="auto"/>
        <w:ind w:firstLine="709"/>
        <w:jc w:val="both"/>
        <w:rPr>
          <w:rFonts w:ascii="Times New Roman" w:eastAsia="Calibri" w:hAnsi="Times New Roman" w:cs="Times New Roman"/>
          <w:sz w:val="24"/>
          <w:szCs w:val="24"/>
        </w:rPr>
      </w:pPr>
      <w:r w:rsidRPr="00F01A35">
        <w:rPr>
          <w:rFonts w:ascii="Times New Roman" w:eastAsia="Calibri" w:hAnsi="Times New Roman" w:cs="Times New Roman"/>
          <w:sz w:val="24"/>
          <w:szCs w:val="24"/>
        </w:rPr>
        <w:t xml:space="preserve">Fakülteniz </w:t>
      </w:r>
      <w:proofErr w:type="gramStart"/>
      <w:r w:rsidRPr="00F01A35">
        <w:rPr>
          <w:rFonts w:ascii="Times New Roman" w:eastAsia="Calibri" w:hAnsi="Times New Roman" w:cs="Times New Roman"/>
          <w:sz w:val="24"/>
          <w:szCs w:val="24"/>
        </w:rPr>
        <w:t>……………………………..</w:t>
      </w:r>
      <w:proofErr w:type="gramEnd"/>
      <w:r w:rsidRPr="00F01A35">
        <w:rPr>
          <w:rFonts w:ascii="Times New Roman" w:eastAsia="Calibri" w:hAnsi="Times New Roman" w:cs="Times New Roman"/>
          <w:sz w:val="24"/>
          <w:szCs w:val="24"/>
        </w:rPr>
        <w:t xml:space="preserve"> numaralı </w:t>
      </w:r>
      <w:proofErr w:type="gramStart"/>
      <w:r w:rsidRPr="00F01A35">
        <w:rPr>
          <w:rFonts w:ascii="Times New Roman" w:eastAsia="Calibri" w:hAnsi="Times New Roman" w:cs="Times New Roman"/>
          <w:sz w:val="24"/>
          <w:szCs w:val="24"/>
        </w:rPr>
        <w:t>…………</w:t>
      </w:r>
      <w:proofErr w:type="gramEnd"/>
      <w:r w:rsidRPr="00F01A35">
        <w:rPr>
          <w:rFonts w:ascii="Times New Roman" w:eastAsia="Calibri" w:hAnsi="Times New Roman" w:cs="Times New Roman"/>
          <w:sz w:val="24"/>
          <w:szCs w:val="24"/>
        </w:rPr>
        <w:t xml:space="preserve"> </w:t>
      </w:r>
      <w:proofErr w:type="gramStart"/>
      <w:r w:rsidRPr="00F01A35">
        <w:rPr>
          <w:rFonts w:ascii="Times New Roman" w:eastAsia="Calibri" w:hAnsi="Times New Roman" w:cs="Times New Roman"/>
          <w:sz w:val="24"/>
          <w:szCs w:val="24"/>
        </w:rPr>
        <w:t>sınıf</w:t>
      </w:r>
      <w:proofErr w:type="gramEnd"/>
      <w:r w:rsidRPr="00F01A35">
        <w:rPr>
          <w:rFonts w:ascii="Times New Roman" w:eastAsia="Calibri" w:hAnsi="Times New Roman" w:cs="Times New Roman"/>
          <w:sz w:val="24"/>
          <w:szCs w:val="24"/>
        </w:rPr>
        <w:t xml:space="preserve"> öğrencisiyim. </w:t>
      </w:r>
      <w:proofErr w:type="gramStart"/>
      <w:r w:rsidRPr="00F01A35">
        <w:rPr>
          <w:rFonts w:ascii="Times New Roman" w:eastAsia="Calibri" w:hAnsi="Times New Roman" w:cs="Times New Roman"/>
          <w:sz w:val="24"/>
          <w:szCs w:val="24"/>
        </w:rPr>
        <w:t>,………………………………………….</w:t>
      </w:r>
      <w:proofErr w:type="gramEnd"/>
      <w:r w:rsidRPr="00F01A35">
        <w:rPr>
          <w:rFonts w:ascii="Times New Roman" w:eastAsia="Calibri" w:hAnsi="Times New Roman" w:cs="Times New Roman"/>
          <w:sz w:val="24"/>
          <w:szCs w:val="24"/>
        </w:rPr>
        <w:t xml:space="preserve"> sebeplerden dolayı Sivas Cumhuriyet Üniversitesi Önlisans ve Lisans Eğitim-Öğretim ve Sınav Yönetmeliği’nin 28. maddesine göre 202</w:t>
      </w:r>
      <w:proofErr w:type="gramStart"/>
      <w:r w:rsidRPr="00F01A35">
        <w:rPr>
          <w:rFonts w:ascii="Times New Roman" w:eastAsia="Calibri" w:hAnsi="Times New Roman" w:cs="Times New Roman"/>
          <w:sz w:val="24"/>
          <w:szCs w:val="24"/>
        </w:rPr>
        <w:t>….</w:t>
      </w:r>
      <w:proofErr w:type="gramEnd"/>
      <w:r w:rsidRPr="00F01A35">
        <w:rPr>
          <w:rFonts w:ascii="Times New Roman" w:eastAsia="Calibri" w:hAnsi="Times New Roman" w:cs="Times New Roman"/>
          <w:sz w:val="24"/>
          <w:szCs w:val="24"/>
        </w:rPr>
        <w:t>-202..., eğitim öğretim yılında kaydımın dondurulması hususunda;</w:t>
      </w:r>
    </w:p>
    <w:p w:rsidR="00F01A35" w:rsidRPr="00F01A35" w:rsidRDefault="00F01A35" w:rsidP="00F01A35">
      <w:pPr>
        <w:spacing w:after="120" w:line="360" w:lineRule="auto"/>
        <w:ind w:firstLine="709"/>
        <w:rPr>
          <w:rFonts w:ascii="Times New Roman" w:eastAsia="Calibri" w:hAnsi="Times New Roman" w:cs="Times New Roman"/>
          <w:sz w:val="24"/>
          <w:szCs w:val="24"/>
        </w:rPr>
      </w:pPr>
      <w:r w:rsidRPr="00F01A35">
        <w:rPr>
          <w:rFonts w:ascii="Times New Roman" w:eastAsia="Calibri" w:hAnsi="Times New Roman" w:cs="Times New Roman"/>
          <w:sz w:val="24"/>
          <w:szCs w:val="24"/>
        </w:rPr>
        <w:t>Gereğini arz ederim.</w:t>
      </w:r>
    </w:p>
    <w:p w:rsidR="00F01A35" w:rsidRPr="00F01A35" w:rsidRDefault="00F01A35" w:rsidP="00F01A35">
      <w:pPr>
        <w:tabs>
          <w:tab w:val="center" w:pos="6521"/>
        </w:tabs>
        <w:spacing w:after="120" w:line="276" w:lineRule="auto"/>
        <w:rPr>
          <w:rFonts w:ascii="Times New Roman" w:eastAsia="Calibri" w:hAnsi="Times New Roman" w:cs="Times New Roman"/>
          <w:sz w:val="24"/>
          <w:szCs w:val="24"/>
        </w:rPr>
      </w:pPr>
      <w:r w:rsidRPr="00F01A35">
        <w:rPr>
          <w:rFonts w:ascii="Times New Roman" w:eastAsia="Calibri" w:hAnsi="Times New Roman" w:cs="Times New Roman"/>
          <w:sz w:val="24"/>
          <w:szCs w:val="24"/>
        </w:rPr>
        <w:tab/>
      </w:r>
      <w:proofErr w:type="gramStart"/>
      <w:r w:rsidRPr="00F01A35">
        <w:rPr>
          <w:rFonts w:ascii="Times New Roman" w:eastAsia="Calibri" w:hAnsi="Times New Roman" w:cs="Times New Roman"/>
          <w:sz w:val="24"/>
          <w:szCs w:val="24"/>
        </w:rPr>
        <w:t>…….</w:t>
      </w:r>
      <w:proofErr w:type="gramEnd"/>
      <w:r w:rsidRPr="00F01A35">
        <w:rPr>
          <w:rFonts w:ascii="Times New Roman" w:eastAsia="Calibri" w:hAnsi="Times New Roman" w:cs="Times New Roman"/>
          <w:sz w:val="24"/>
          <w:szCs w:val="24"/>
        </w:rPr>
        <w:t>/……./202…</w:t>
      </w:r>
    </w:p>
    <w:p w:rsidR="00F01A35" w:rsidRPr="00F01A35" w:rsidRDefault="00F01A35" w:rsidP="00F01A35">
      <w:pPr>
        <w:tabs>
          <w:tab w:val="center" w:pos="6521"/>
        </w:tabs>
        <w:spacing w:after="120" w:line="276" w:lineRule="auto"/>
        <w:rPr>
          <w:rFonts w:ascii="Times New Roman" w:eastAsia="Calibri" w:hAnsi="Times New Roman" w:cs="Times New Roman"/>
          <w:sz w:val="24"/>
          <w:szCs w:val="24"/>
        </w:rPr>
      </w:pPr>
      <w:r w:rsidRPr="00F01A35">
        <w:rPr>
          <w:rFonts w:ascii="Times New Roman" w:eastAsia="Calibri" w:hAnsi="Times New Roman" w:cs="Times New Roman"/>
          <w:sz w:val="24"/>
          <w:szCs w:val="24"/>
        </w:rPr>
        <w:tab/>
      </w:r>
    </w:p>
    <w:p w:rsidR="00F01A35" w:rsidRPr="00F01A35" w:rsidRDefault="00F01A35" w:rsidP="00F070D7">
      <w:pPr>
        <w:tabs>
          <w:tab w:val="center" w:pos="6521"/>
        </w:tabs>
        <w:spacing w:after="120" w:line="276" w:lineRule="auto"/>
        <w:jc w:val="right"/>
        <w:rPr>
          <w:rFonts w:ascii="Times New Roman" w:eastAsia="Calibri" w:hAnsi="Times New Roman" w:cs="Times New Roman"/>
          <w:sz w:val="24"/>
          <w:szCs w:val="24"/>
        </w:rPr>
      </w:pPr>
      <w:r w:rsidRPr="00F01A35">
        <w:rPr>
          <w:rFonts w:ascii="Times New Roman" w:eastAsia="Calibri" w:hAnsi="Times New Roman" w:cs="Times New Roman"/>
          <w:sz w:val="24"/>
          <w:szCs w:val="24"/>
        </w:rPr>
        <w:tab/>
      </w:r>
      <w:r w:rsidRPr="00F01A35">
        <w:rPr>
          <w:rFonts w:ascii="Times New Roman" w:eastAsia="Calibri" w:hAnsi="Times New Roman" w:cs="Times New Roman"/>
          <w:sz w:val="24"/>
          <w:szCs w:val="24"/>
        </w:rPr>
        <w:tab/>
        <w:t>İmza</w:t>
      </w:r>
    </w:p>
    <w:p w:rsidR="00F01A35" w:rsidRPr="00F01A35" w:rsidRDefault="00F01A35" w:rsidP="00F070D7">
      <w:pPr>
        <w:tabs>
          <w:tab w:val="center" w:pos="6521"/>
        </w:tabs>
        <w:spacing w:after="120" w:line="276" w:lineRule="auto"/>
        <w:jc w:val="right"/>
        <w:rPr>
          <w:rFonts w:ascii="Times New Roman" w:eastAsia="Calibri" w:hAnsi="Times New Roman" w:cs="Times New Roman"/>
          <w:sz w:val="24"/>
          <w:szCs w:val="24"/>
        </w:rPr>
      </w:pPr>
      <w:r w:rsidRPr="00F01A35">
        <w:rPr>
          <w:rFonts w:ascii="Times New Roman" w:eastAsia="Calibri" w:hAnsi="Times New Roman" w:cs="Times New Roman"/>
          <w:sz w:val="24"/>
          <w:szCs w:val="24"/>
        </w:rPr>
        <w:tab/>
        <w:t>Adı Soyadı</w:t>
      </w:r>
    </w:p>
    <w:p w:rsidR="00F01A35" w:rsidRPr="00F01A35" w:rsidRDefault="00F01A35" w:rsidP="00F01A35">
      <w:pPr>
        <w:tabs>
          <w:tab w:val="left" w:pos="1701"/>
        </w:tabs>
        <w:spacing w:after="120" w:line="276" w:lineRule="auto"/>
        <w:ind w:left="1843" w:hanging="1843"/>
        <w:rPr>
          <w:rFonts w:ascii="Times New Roman" w:eastAsia="Calibri" w:hAnsi="Times New Roman" w:cs="Times New Roman"/>
          <w:sz w:val="24"/>
          <w:szCs w:val="24"/>
        </w:rPr>
      </w:pPr>
      <w:r w:rsidRPr="00F01A35">
        <w:rPr>
          <w:rFonts w:ascii="Times New Roman" w:eastAsia="Calibri" w:hAnsi="Times New Roman" w:cs="Times New Roman"/>
          <w:sz w:val="24"/>
          <w:szCs w:val="24"/>
        </w:rPr>
        <w:t>T.C. Kimlik No</w:t>
      </w:r>
      <w:r w:rsidRPr="00F01A35">
        <w:rPr>
          <w:rFonts w:ascii="Times New Roman" w:eastAsia="Calibri" w:hAnsi="Times New Roman" w:cs="Times New Roman"/>
          <w:sz w:val="24"/>
          <w:szCs w:val="24"/>
        </w:rPr>
        <w:tab/>
        <w:t xml:space="preserve">: </w:t>
      </w:r>
    </w:p>
    <w:p w:rsidR="00F01A35" w:rsidRPr="00F01A35" w:rsidRDefault="00F01A35" w:rsidP="00F01A35">
      <w:pPr>
        <w:tabs>
          <w:tab w:val="left" w:pos="1701"/>
        </w:tabs>
        <w:spacing w:after="120" w:line="276" w:lineRule="auto"/>
        <w:ind w:left="1843" w:hanging="1843"/>
        <w:rPr>
          <w:rFonts w:ascii="Times New Roman" w:eastAsia="Calibri" w:hAnsi="Times New Roman" w:cs="Times New Roman"/>
          <w:sz w:val="24"/>
          <w:szCs w:val="24"/>
        </w:rPr>
      </w:pPr>
      <w:r w:rsidRPr="00F01A35">
        <w:rPr>
          <w:rFonts w:ascii="Times New Roman" w:eastAsia="Calibri" w:hAnsi="Times New Roman" w:cs="Times New Roman"/>
          <w:sz w:val="24"/>
          <w:szCs w:val="24"/>
        </w:rPr>
        <w:t>Adres</w:t>
      </w:r>
      <w:r w:rsidRPr="00F01A35">
        <w:rPr>
          <w:rFonts w:ascii="Times New Roman" w:eastAsia="Calibri" w:hAnsi="Times New Roman" w:cs="Times New Roman"/>
          <w:sz w:val="24"/>
          <w:szCs w:val="24"/>
        </w:rPr>
        <w:tab/>
        <w:t xml:space="preserve">: </w:t>
      </w:r>
    </w:p>
    <w:p w:rsidR="00F01A35" w:rsidRDefault="00F01A35" w:rsidP="00F01A35">
      <w:pPr>
        <w:tabs>
          <w:tab w:val="left" w:pos="1701"/>
        </w:tabs>
        <w:spacing w:after="120" w:line="276" w:lineRule="auto"/>
        <w:ind w:left="1843" w:hanging="1843"/>
        <w:rPr>
          <w:rFonts w:ascii="Times New Roman" w:eastAsia="Calibri" w:hAnsi="Times New Roman" w:cs="Times New Roman"/>
          <w:sz w:val="24"/>
          <w:szCs w:val="24"/>
        </w:rPr>
      </w:pPr>
      <w:r w:rsidRPr="00F01A35">
        <w:rPr>
          <w:rFonts w:ascii="Times New Roman" w:eastAsia="Calibri" w:hAnsi="Times New Roman" w:cs="Times New Roman"/>
          <w:sz w:val="24"/>
          <w:szCs w:val="24"/>
        </w:rPr>
        <w:t>Telefon</w:t>
      </w:r>
      <w:r w:rsidRPr="00F01A35">
        <w:rPr>
          <w:rFonts w:ascii="Times New Roman" w:eastAsia="Calibri" w:hAnsi="Times New Roman" w:cs="Times New Roman"/>
          <w:sz w:val="24"/>
          <w:szCs w:val="24"/>
        </w:rPr>
        <w:tab/>
        <w:t xml:space="preserve">: </w:t>
      </w:r>
    </w:p>
    <w:p w:rsidR="00765378" w:rsidRDefault="00765378" w:rsidP="00F01A35">
      <w:pPr>
        <w:tabs>
          <w:tab w:val="left" w:pos="1701"/>
        </w:tabs>
        <w:spacing w:after="120" w:line="276" w:lineRule="auto"/>
        <w:ind w:left="1843" w:hanging="1843"/>
        <w:rPr>
          <w:rFonts w:ascii="Times New Roman" w:eastAsia="Calibri" w:hAnsi="Times New Roman" w:cs="Times New Roman"/>
          <w:sz w:val="24"/>
          <w:szCs w:val="24"/>
        </w:rPr>
      </w:pPr>
    </w:p>
    <w:p w:rsidR="00765378" w:rsidRDefault="00765378" w:rsidP="00F01A35">
      <w:pPr>
        <w:tabs>
          <w:tab w:val="left" w:pos="1701"/>
        </w:tabs>
        <w:spacing w:after="120" w:line="276" w:lineRule="auto"/>
        <w:ind w:left="1843" w:hanging="1843"/>
        <w:rPr>
          <w:rFonts w:ascii="Times New Roman" w:eastAsia="Calibri" w:hAnsi="Times New Roman" w:cs="Times New Roman"/>
          <w:sz w:val="24"/>
          <w:szCs w:val="24"/>
        </w:rPr>
      </w:pPr>
      <w:r w:rsidRPr="00765378">
        <w:rPr>
          <w:rFonts w:ascii="Times New Roman" w:eastAsia="Calibri" w:hAnsi="Times New Roman" w:cs="Times New Roman"/>
          <w:b/>
          <w:sz w:val="24"/>
          <w:szCs w:val="24"/>
        </w:rPr>
        <w:t>EKİ</w:t>
      </w:r>
      <w:r w:rsidRPr="00765378">
        <w:rPr>
          <w:rFonts w:ascii="Times New Roman" w:eastAsia="Calibri" w:hAnsi="Times New Roman" w:cs="Times New Roman"/>
          <w:b/>
          <w:sz w:val="24"/>
          <w:szCs w:val="24"/>
        </w:rPr>
        <w:tab/>
        <w:t>:</w:t>
      </w:r>
      <w:r>
        <w:rPr>
          <w:rFonts w:ascii="Times New Roman" w:eastAsia="Calibri" w:hAnsi="Times New Roman" w:cs="Times New Roman"/>
          <w:sz w:val="24"/>
          <w:szCs w:val="24"/>
        </w:rPr>
        <w:t xml:space="preserve"> Kayıt dondurma talebinin dayanağını oluşturan belge/</w:t>
      </w:r>
      <w:proofErr w:type="spellStart"/>
      <w:r>
        <w:rPr>
          <w:rFonts w:ascii="Times New Roman" w:eastAsia="Calibri" w:hAnsi="Times New Roman" w:cs="Times New Roman"/>
          <w:sz w:val="24"/>
          <w:szCs w:val="24"/>
        </w:rPr>
        <w:t>ler</w:t>
      </w:r>
      <w:proofErr w:type="spellEnd"/>
      <w:r>
        <w:rPr>
          <w:rFonts w:ascii="Times New Roman" w:eastAsia="Calibri" w:hAnsi="Times New Roman" w:cs="Times New Roman"/>
          <w:sz w:val="24"/>
          <w:szCs w:val="24"/>
        </w:rPr>
        <w:t>.</w:t>
      </w:r>
    </w:p>
    <w:p w:rsidR="00B2063B" w:rsidRDefault="00B2063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2063B" w:rsidRPr="00DA1041" w:rsidRDefault="00B2063B" w:rsidP="00B2063B">
      <w:pPr>
        <w:jc w:val="center"/>
        <w:rPr>
          <w:rFonts w:ascii="Times New Roman" w:hAnsi="Times New Roman" w:cs="Times New Roman"/>
          <w:b/>
          <w:sz w:val="24"/>
          <w:szCs w:val="24"/>
        </w:rPr>
      </w:pPr>
      <w:r w:rsidRPr="00DA1041">
        <w:rPr>
          <w:rFonts w:ascii="Times New Roman" w:hAnsi="Times New Roman" w:cs="Times New Roman"/>
          <w:b/>
          <w:sz w:val="24"/>
          <w:szCs w:val="24"/>
        </w:rPr>
        <w:lastRenderedPageBreak/>
        <w:t>SİVAS CUMHURİYET ÜNİVERSİTESİ HUKUK FAKÜLTESİ</w:t>
      </w:r>
    </w:p>
    <w:p w:rsidR="00B2063B" w:rsidRDefault="00B2063B" w:rsidP="00B2063B">
      <w:pPr>
        <w:jc w:val="center"/>
        <w:rPr>
          <w:rFonts w:ascii="Times New Roman" w:hAnsi="Times New Roman" w:cs="Times New Roman"/>
          <w:b/>
          <w:sz w:val="24"/>
          <w:szCs w:val="24"/>
        </w:rPr>
      </w:pPr>
      <w:r w:rsidRPr="00DA1041">
        <w:rPr>
          <w:rFonts w:ascii="Times New Roman" w:hAnsi="Times New Roman" w:cs="Times New Roman"/>
          <w:b/>
          <w:sz w:val="24"/>
          <w:szCs w:val="24"/>
        </w:rPr>
        <w:t>KAYIT DONDURMA</w:t>
      </w:r>
      <w:r>
        <w:rPr>
          <w:rFonts w:ascii="Times New Roman" w:hAnsi="Times New Roman" w:cs="Times New Roman"/>
          <w:b/>
          <w:sz w:val="24"/>
          <w:szCs w:val="24"/>
        </w:rPr>
        <w:t xml:space="preserve"> BAŞVURULARINA İLİŞKİN</w:t>
      </w:r>
    </w:p>
    <w:p w:rsidR="00B2063B" w:rsidRPr="00DA1041" w:rsidRDefault="00B2063B" w:rsidP="00B2063B">
      <w:pPr>
        <w:jc w:val="center"/>
        <w:rPr>
          <w:rFonts w:ascii="Times New Roman" w:hAnsi="Times New Roman" w:cs="Times New Roman"/>
          <w:b/>
          <w:sz w:val="24"/>
          <w:szCs w:val="24"/>
        </w:rPr>
      </w:pPr>
      <w:r>
        <w:rPr>
          <w:rFonts w:ascii="Times New Roman" w:hAnsi="Times New Roman" w:cs="Times New Roman"/>
          <w:b/>
          <w:sz w:val="24"/>
          <w:szCs w:val="24"/>
        </w:rPr>
        <w:t>DUYURU</w:t>
      </w:r>
    </w:p>
    <w:p w:rsidR="00B2063B" w:rsidRPr="00A815E8" w:rsidRDefault="00B2063B" w:rsidP="00B2063B">
      <w:pPr>
        <w:jc w:val="both"/>
        <w:rPr>
          <w:rFonts w:ascii="Times New Roman" w:hAnsi="Times New Roman" w:cs="Times New Roman"/>
          <w:b/>
          <w:sz w:val="24"/>
          <w:szCs w:val="24"/>
        </w:rPr>
      </w:pPr>
    </w:p>
    <w:p w:rsidR="00B2063B" w:rsidRPr="00A815E8" w:rsidRDefault="00B2063B" w:rsidP="00B2063B">
      <w:pPr>
        <w:ind w:firstLine="566"/>
        <w:jc w:val="both"/>
        <w:rPr>
          <w:rFonts w:ascii="Times New Roman" w:hAnsi="Times New Roman" w:cs="Times New Roman"/>
          <w:sz w:val="24"/>
          <w:szCs w:val="24"/>
        </w:rPr>
      </w:pPr>
      <w:r w:rsidRPr="00A815E8">
        <w:rPr>
          <w:rFonts w:ascii="Times New Roman" w:hAnsi="Times New Roman" w:cs="Times New Roman"/>
          <w:sz w:val="24"/>
          <w:szCs w:val="24"/>
        </w:rPr>
        <w:t xml:space="preserve">Sivas Cumhuriyet Üniversitesi </w:t>
      </w:r>
      <w:proofErr w:type="spellStart"/>
      <w:r w:rsidRPr="00A815E8">
        <w:rPr>
          <w:rFonts w:ascii="Times New Roman" w:hAnsi="Times New Roman" w:cs="Times New Roman"/>
          <w:sz w:val="24"/>
          <w:szCs w:val="24"/>
        </w:rPr>
        <w:t>Önlisans</w:t>
      </w:r>
      <w:proofErr w:type="spellEnd"/>
      <w:r w:rsidRPr="00A815E8">
        <w:rPr>
          <w:rFonts w:ascii="Times New Roman" w:hAnsi="Times New Roman" w:cs="Times New Roman"/>
          <w:sz w:val="24"/>
          <w:szCs w:val="24"/>
        </w:rPr>
        <w:t xml:space="preserve"> ve Lisans Eğitim- Öğretim ve Sınav Yönetmeliği’nin 28. maddesine göre:</w:t>
      </w:r>
    </w:p>
    <w:p w:rsidR="00B2063B" w:rsidRPr="00A815E8" w:rsidRDefault="00B2063B" w:rsidP="00B2063B">
      <w:pPr>
        <w:pStyle w:val="metin"/>
        <w:spacing w:before="0" w:beforeAutospacing="0" w:after="0" w:afterAutospacing="0" w:line="240" w:lineRule="atLeast"/>
        <w:ind w:firstLine="566"/>
        <w:jc w:val="both"/>
        <w:rPr>
          <w:i/>
          <w:color w:val="000000"/>
        </w:rPr>
      </w:pPr>
      <w:r w:rsidRPr="00A815E8">
        <w:rPr>
          <w:i/>
          <w:color w:val="000000"/>
        </w:rPr>
        <w:t xml:space="preserve">“(1) </w:t>
      </w:r>
      <w:r w:rsidRPr="00A815E8">
        <w:rPr>
          <w:b/>
          <w:i/>
          <w:color w:val="000000"/>
        </w:rPr>
        <w:t xml:space="preserve">Kayıt dondurmak için yapılacak başvurular eğitim-öğretim yarıyılı başlamadan </w:t>
      </w:r>
      <w:r w:rsidRPr="00A815E8">
        <w:rPr>
          <w:b/>
          <w:i/>
          <w:color w:val="000000"/>
          <w:u w:val="single"/>
        </w:rPr>
        <w:t>önce</w:t>
      </w:r>
      <w:r w:rsidRPr="00A815E8">
        <w:rPr>
          <w:b/>
          <w:i/>
          <w:color w:val="000000"/>
        </w:rPr>
        <w:t xml:space="preserve"> yapılır.</w:t>
      </w:r>
      <w:r w:rsidRPr="00A815E8">
        <w:rPr>
          <w:i/>
          <w:color w:val="000000"/>
        </w:rPr>
        <w:t xml:space="preserve"> Sağlık nedenine dayanan kayıt dondurma istekleri bu sürenin dışındadır. Öğrencinin kayıt dondurma isteği bir yarıyıldan/yıldan az olamaz. Ancak kayıt dondurma üst üste iki defadan fazla olmaz. Sağlıkla ilgili nedenler hariç, haklı ve geçerli nedenler çerçevesinde, belgelendirmek kaydıyla ilgili birimin yönetim kurulu kararıyla eğitim-öğretim süresince ön lisansta en çok iki yarıyıl/bir yıl, lisans eğitiminde dört yarıyıl/iki yıl süre ile kayıt dondurulabilir.</w:t>
      </w:r>
    </w:p>
    <w:p w:rsidR="00B2063B" w:rsidRPr="00A815E8" w:rsidRDefault="00B2063B" w:rsidP="00B2063B">
      <w:pPr>
        <w:pStyle w:val="metin"/>
        <w:spacing w:before="0" w:beforeAutospacing="0" w:after="0" w:afterAutospacing="0" w:line="240" w:lineRule="atLeast"/>
        <w:ind w:firstLine="566"/>
        <w:jc w:val="both"/>
        <w:rPr>
          <w:i/>
          <w:color w:val="000000"/>
        </w:rPr>
      </w:pPr>
      <w:r w:rsidRPr="00A815E8">
        <w:rPr>
          <w:i/>
          <w:color w:val="000000"/>
        </w:rPr>
        <w:t>(2) Ciddi ruhsal bozukluklar nedeniyle tüm öğrenim süresi içinde en fazla iki yıl süreyle kayıt dondurulabilir. Bu süreyi aşan öğrencilerden yeniden sağlık raporu istenmek ve incelenmek suretiyle, kayıt dondurma işleminin devam edip etmeyeceğine ilgili yönetim kurulu karar verir.</w:t>
      </w:r>
    </w:p>
    <w:p w:rsidR="00B2063B" w:rsidRPr="00A815E8" w:rsidRDefault="00B2063B" w:rsidP="00B2063B">
      <w:pPr>
        <w:pStyle w:val="metin"/>
        <w:spacing w:before="0" w:beforeAutospacing="0" w:after="0" w:afterAutospacing="0" w:line="240" w:lineRule="atLeast"/>
        <w:ind w:firstLine="566"/>
        <w:jc w:val="both"/>
        <w:rPr>
          <w:i/>
          <w:color w:val="000000"/>
        </w:rPr>
      </w:pPr>
      <w:r w:rsidRPr="00A815E8">
        <w:rPr>
          <w:i/>
          <w:color w:val="000000"/>
        </w:rPr>
        <w:t>(3) Öğrencinin tutuklu veya hükümlü olması durumunda, müracaat etmesi hâlinde ilgili yönetim kurulunun kararı ile bu durumun sona ereceği tarihe kadar kaydı dondurulur.</w:t>
      </w:r>
    </w:p>
    <w:p w:rsidR="00B2063B" w:rsidRPr="00A815E8" w:rsidRDefault="00B2063B" w:rsidP="00B2063B">
      <w:pPr>
        <w:pStyle w:val="metin"/>
        <w:spacing w:before="0" w:beforeAutospacing="0" w:after="0" w:afterAutospacing="0" w:line="240" w:lineRule="atLeast"/>
        <w:ind w:firstLine="566"/>
        <w:jc w:val="both"/>
        <w:rPr>
          <w:i/>
          <w:color w:val="000000"/>
        </w:rPr>
      </w:pPr>
      <w:r w:rsidRPr="00A815E8">
        <w:rPr>
          <w:i/>
          <w:color w:val="000000"/>
        </w:rPr>
        <w:t>(4) Öğrenci, kayıt dondurduğu yarıyılda/yılda öğrenimine devam edemez ve sınavlara giremez. Kayıt donduran öğrencinin azami öğrenim süresi kayıt dondurma süresi kadar uzatılır.</w:t>
      </w:r>
    </w:p>
    <w:p w:rsidR="00B2063B" w:rsidRPr="00A815E8" w:rsidRDefault="00B2063B" w:rsidP="00B2063B">
      <w:pPr>
        <w:pStyle w:val="metin"/>
        <w:spacing w:before="0" w:beforeAutospacing="0" w:after="0" w:afterAutospacing="0" w:line="240" w:lineRule="atLeast"/>
        <w:ind w:firstLine="566"/>
        <w:jc w:val="both"/>
        <w:rPr>
          <w:color w:val="000000"/>
        </w:rPr>
      </w:pPr>
      <w:r w:rsidRPr="00A815E8">
        <w:rPr>
          <w:i/>
          <w:color w:val="000000"/>
        </w:rPr>
        <w:t>(5) Ders kayıt işlemini yaptıktan sonra kayıt donduran öğrencinin varsa yatırmış olduğu öğrenim ücreti veya katkı payı iade edilmez</w:t>
      </w:r>
      <w:r>
        <w:rPr>
          <w:color w:val="000000"/>
        </w:rPr>
        <w:t>”</w:t>
      </w:r>
      <w:r w:rsidRPr="00A815E8">
        <w:rPr>
          <w:color w:val="000000"/>
        </w:rPr>
        <w:t>.</w:t>
      </w:r>
    </w:p>
    <w:p w:rsidR="00B2063B" w:rsidRPr="009B3307" w:rsidRDefault="00B2063B" w:rsidP="00B2063B">
      <w:pPr>
        <w:spacing w:line="276" w:lineRule="auto"/>
        <w:jc w:val="both"/>
        <w:rPr>
          <w:rFonts w:ascii="Times New Roman" w:hAnsi="Times New Roman" w:cs="Times New Roman"/>
          <w:sz w:val="24"/>
          <w:szCs w:val="24"/>
        </w:rPr>
      </w:pPr>
      <w:r w:rsidRPr="009B3307">
        <w:rPr>
          <w:rFonts w:ascii="Times New Roman" w:hAnsi="Times New Roman" w:cs="Times New Roman"/>
          <w:sz w:val="24"/>
          <w:szCs w:val="24"/>
        </w:rPr>
        <w:tab/>
        <w:t xml:space="preserve">Söz konusu düzenleme kapsamında, </w:t>
      </w:r>
      <w:r w:rsidR="009B3307" w:rsidRPr="009B3307">
        <w:rPr>
          <w:rFonts w:ascii="Times New Roman" w:hAnsi="Times New Roman" w:cs="Times New Roman"/>
          <w:b/>
          <w:color w:val="000000"/>
        </w:rPr>
        <w:t>başvurular eğitim-öğretim yarıyılı başlamadan</w:t>
      </w:r>
      <w:r w:rsidRPr="009B3307">
        <w:rPr>
          <w:rFonts w:ascii="Times New Roman" w:hAnsi="Times New Roman" w:cs="Times New Roman"/>
          <w:b/>
          <w:sz w:val="24"/>
          <w:szCs w:val="24"/>
        </w:rPr>
        <w:t xml:space="preserve">, </w:t>
      </w:r>
      <w:r w:rsidR="009B5C44">
        <w:rPr>
          <w:rFonts w:ascii="Times New Roman" w:hAnsi="Times New Roman" w:cs="Times New Roman"/>
          <w:b/>
          <w:sz w:val="24"/>
          <w:szCs w:val="24"/>
        </w:rPr>
        <w:t>yukarıda</w:t>
      </w:r>
      <w:bookmarkStart w:id="0" w:name="_GoBack"/>
      <w:bookmarkEnd w:id="0"/>
      <w:r w:rsidRPr="009B3307">
        <w:rPr>
          <w:rFonts w:ascii="Times New Roman" w:hAnsi="Times New Roman" w:cs="Times New Roman"/>
          <w:b/>
          <w:sz w:val="24"/>
          <w:szCs w:val="24"/>
        </w:rPr>
        <w:t xml:space="preserve"> yer alan dilekçe örneğini kullanmak suretiyle başvuru yapmaları gerekmektedir </w:t>
      </w:r>
      <w:r w:rsidRPr="009B3307">
        <w:rPr>
          <w:rFonts w:ascii="Times New Roman" w:hAnsi="Times New Roman" w:cs="Times New Roman"/>
          <w:sz w:val="24"/>
          <w:szCs w:val="24"/>
        </w:rPr>
        <w:t>(</w:t>
      </w:r>
      <w:r w:rsidRPr="009B3307">
        <w:rPr>
          <w:rFonts w:ascii="Times New Roman" w:hAnsi="Times New Roman" w:cs="Times New Roman"/>
          <w:i/>
          <w:sz w:val="24"/>
          <w:szCs w:val="24"/>
        </w:rPr>
        <w:t>Sağlık mazereti bulunan öğrencilerimiz bu tarihten sonra da başvuru yapabilecektir</w:t>
      </w:r>
      <w:r w:rsidRPr="009B3307">
        <w:rPr>
          <w:rFonts w:ascii="Times New Roman" w:hAnsi="Times New Roman" w:cs="Times New Roman"/>
          <w:sz w:val="24"/>
          <w:szCs w:val="24"/>
        </w:rPr>
        <w:t xml:space="preserve">). Bu tarihten sonra yapılacak kayıt dondurma talepleri değerlendirilmeyecektir. </w:t>
      </w:r>
    </w:p>
    <w:p w:rsidR="00B2063B" w:rsidRDefault="00B2063B" w:rsidP="00B2063B">
      <w:pPr>
        <w:spacing w:line="276" w:lineRule="auto"/>
        <w:jc w:val="both"/>
        <w:rPr>
          <w:rFonts w:ascii="Times New Roman" w:hAnsi="Times New Roman" w:cs="Times New Roman"/>
          <w:sz w:val="24"/>
          <w:szCs w:val="24"/>
        </w:rPr>
      </w:pPr>
      <w:r w:rsidRPr="009B3307">
        <w:rPr>
          <w:rFonts w:ascii="Times New Roman" w:hAnsi="Times New Roman" w:cs="Times New Roman"/>
          <w:sz w:val="24"/>
          <w:szCs w:val="24"/>
        </w:rPr>
        <w:tab/>
        <w:t>Kayıt dondurma dilekçesine, kayıt</w:t>
      </w:r>
      <w:r>
        <w:rPr>
          <w:rFonts w:ascii="Times New Roman" w:hAnsi="Times New Roman" w:cs="Times New Roman"/>
          <w:sz w:val="24"/>
          <w:szCs w:val="24"/>
        </w:rPr>
        <w:t xml:space="preserve"> dondurma talebinin dayanağını oluşturan, haklı ve geçerli nedenlere ilişkin belgelerin sunulması gerekmektedir. </w:t>
      </w:r>
    </w:p>
    <w:p w:rsidR="00B2063B" w:rsidRPr="00F01A35" w:rsidRDefault="00B2063B" w:rsidP="00F01A35">
      <w:pPr>
        <w:tabs>
          <w:tab w:val="left" w:pos="1701"/>
        </w:tabs>
        <w:spacing w:after="120" w:line="276" w:lineRule="auto"/>
        <w:ind w:left="1843" w:hanging="1843"/>
        <w:rPr>
          <w:rFonts w:ascii="Times New Roman" w:eastAsia="Calibri" w:hAnsi="Times New Roman" w:cs="Times New Roman"/>
          <w:sz w:val="24"/>
          <w:szCs w:val="24"/>
        </w:rPr>
      </w:pPr>
    </w:p>
    <w:sectPr w:rsidR="00B2063B" w:rsidRPr="00F01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BC"/>
    <w:rsid w:val="000A41BC"/>
    <w:rsid w:val="00765378"/>
    <w:rsid w:val="008A547F"/>
    <w:rsid w:val="008D3931"/>
    <w:rsid w:val="009B3307"/>
    <w:rsid w:val="009B5C44"/>
    <w:rsid w:val="00A815E8"/>
    <w:rsid w:val="00B2063B"/>
    <w:rsid w:val="00DA1041"/>
    <w:rsid w:val="00E143E1"/>
    <w:rsid w:val="00F01A35"/>
    <w:rsid w:val="00F0398A"/>
    <w:rsid w:val="00F070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5143"/>
  <w15:chartTrackingRefBased/>
  <w15:docId w15:val="{2BF21DEE-FB51-4558-B5EC-3E631293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15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tin">
    <w:name w:val="metin"/>
    <w:basedOn w:val="Normal"/>
    <w:rsid w:val="00A815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8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Birtek</dc:creator>
  <cp:keywords/>
  <dc:description/>
  <cp:lastModifiedBy>lenovo</cp:lastModifiedBy>
  <cp:revision>12</cp:revision>
  <dcterms:created xsi:type="dcterms:W3CDTF">2022-09-14T10:00:00Z</dcterms:created>
  <dcterms:modified xsi:type="dcterms:W3CDTF">2024-09-18T07:37:00Z</dcterms:modified>
</cp:coreProperties>
</file>